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664"/>
        <w:gridCol w:w="4450"/>
        <w:gridCol w:w="2246"/>
      </w:tblGrid>
      <w:tr w:rsidR="008A4268" w:rsidRPr="00675EDC" w14:paraId="7AB5F311" w14:textId="77777777" w:rsidTr="006A52AC">
        <w:trPr>
          <w:trHeight w:val="1399"/>
        </w:trPr>
        <w:tc>
          <w:tcPr>
            <w:tcW w:w="1423" w:type="pct"/>
            <w:vAlign w:val="bottom"/>
          </w:tcPr>
          <w:p w14:paraId="52D96625" w14:textId="77777777" w:rsidR="008A4268" w:rsidRPr="00675EDC" w:rsidRDefault="008A4268" w:rsidP="006A52AC">
            <w:pPr>
              <w:jc w:val="center"/>
              <w:rPr>
                <w:rFonts w:cs="Times New Roman"/>
                <w:color w:val="000080"/>
              </w:rPr>
            </w:pPr>
          </w:p>
          <w:p w14:paraId="79306A5C" w14:textId="77777777" w:rsidR="008A4268" w:rsidRPr="00675EDC" w:rsidRDefault="008A4268" w:rsidP="006A52AC">
            <w:pPr>
              <w:jc w:val="center"/>
              <w:rPr>
                <w:rFonts w:cs="Times New Roman"/>
                <w:color w:val="00008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516D5238" w14:textId="77777777" w:rsidR="008A4268" w:rsidRPr="00675EDC" w:rsidRDefault="008A4268" w:rsidP="006A52AC">
            <w:pPr>
              <w:rPr>
                <w:rFonts w:cs="Times New Roman"/>
                <w:sz w:val="2"/>
                <w:szCs w:val="36"/>
              </w:rPr>
            </w:pPr>
          </w:p>
          <w:p w14:paraId="69F7FF7D" w14:textId="77777777" w:rsidR="008A4268" w:rsidRPr="00675EDC" w:rsidRDefault="008A4268" w:rsidP="006A52AC">
            <w:pPr>
              <w:jc w:val="center"/>
              <w:rPr>
                <w:rFonts w:cs="Times New Roman"/>
                <w:sz w:val="2"/>
                <w:szCs w:val="36"/>
              </w:rPr>
            </w:pPr>
          </w:p>
          <w:p w14:paraId="6A1153BF" w14:textId="77777777" w:rsidR="008A4268" w:rsidRPr="00675EDC" w:rsidRDefault="008A4268" w:rsidP="006A52AC">
            <w:pPr>
              <w:jc w:val="center"/>
              <w:rPr>
                <w:rFonts w:cs="Times New Roman"/>
                <w:color w:val="000080"/>
                <w:sz w:val="36"/>
                <w:szCs w:val="36"/>
              </w:rPr>
            </w:pPr>
            <w:r w:rsidRPr="00675EDC">
              <w:rPr>
                <w:rFonts w:cs="Times New Roman"/>
                <w:color w:val="000080"/>
                <w:sz w:val="36"/>
                <w:szCs w:val="36"/>
              </w:rPr>
              <w:t>Office of the Governor</w:t>
            </w:r>
          </w:p>
          <w:p w14:paraId="35C6B176" w14:textId="77777777" w:rsidR="008A4268" w:rsidRPr="00675EDC" w:rsidRDefault="008A4268" w:rsidP="006A52AC">
            <w:pPr>
              <w:jc w:val="center"/>
              <w:rPr>
                <w:rFonts w:cs="Times New Roman"/>
                <w:color w:val="000080"/>
                <w:sz w:val="32"/>
                <w:szCs w:val="36"/>
              </w:rPr>
            </w:pPr>
            <w:r w:rsidRPr="00675EDC">
              <w:rPr>
                <w:rFonts w:cs="Times New Roman"/>
                <w:color w:val="000080"/>
                <w:sz w:val="32"/>
                <w:szCs w:val="36"/>
              </w:rPr>
              <w:t>State of Louisiana</w:t>
            </w:r>
          </w:p>
          <w:p w14:paraId="2292C500" w14:textId="77777777" w:rsidR="008A4268" w:rsidRPr="00675EDC" w:rsidRDefault="008A4268" w:rsidP="006A52AC">
            <w:pPr>
              <w:jc w:val="center"/>
              <w:rPr>
                <w:rFonts w:cs="Times New Roman"/>
                <w:b/>
              </w:rPr>
            </w:pPr>
            <w:r w:rsidRPr="00675EDC">
              <w:rPr>
                <w:rFonts w:cs="Times New Roman"/>
                <w:noProof/>
                <w:color w:val="000080"/>
              </w:rPr>
              <w:drawing>
                <wp:anchor distT="0" distB="0" distL="114300" distR="114300" simplePos="0" relativeHeight="251659264" behindDoc="0" locked="0" layoutInCell="1" allowOverlap="1" wp14:anchorId="40865548" wp14:editId="7C829002">
                  <wp:simplePos x="0" y="0"/>
                  <wp:positionH relativeFrom="margin">
                    <wp:posOffset>881092</wp:posOffset>
                  </wp:positionH>
                  <wp:positionV relativeFrom="margin">
                    <wp:posOffset>643890</wp:posOffset>
                  </wp:positionV>
                  <wp:extent cx="912495" cy="904875"/>
                  <wp:effectExtent l="0" t="0" r="1905" b="9525"/>
                  <wp:wrapSquare wrapText="bothSides"/>
                  <wp:docPr id="1453881758" name="Picture 1453881758" descr="A picture containing text, soup, dish, clip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881758" name="Picture 1453881758" descr="A picture containing text, soup, dish, clipar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9C4F43" w14:textId="77777777" w:rsidR="008A4268" w:rsidRPr="00675EDC" w:rsidRDefault="008A4268" w:rsidP="006A52AC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200" w:type="pct"/>
          </w:tcPr>
          <w:p w14:paraId="4E99BB5E" w14:textId="77777777" w:rsidR="008A4268" w:rsidRPr="00675EDC" w:rsidRDefault="008A4268" w:rsidP="006A52AC">
            <w:pPr>
              <w:rPr>
                <w:rFonts w:cs="Times New Roman"/>
              </w:rPr>
            </w:pPr>
          </w:p>
        </w:tc>
      </w:tr>
      <w:tr w:rsidR="008A4268" w:rsidRPr="00675EDC" w14:paraId="320B7F0D" w14:textId="77777777" w:rsidTr="006A52AC">
        <w:trPr>
          <w:trHeight w:val="1054"/>
        </w:trPr>
        <w:tc>
          <w:tcPr>
            <w:tcW w:w="1423" w:type="pct"/>
          </w:tcPr>
          <w:p w14:paraId="313ABEED" w14:textId="77777777" w:rsidR="008A4268" w:rsidRPr="00675EDC" w:rsidRDefault="008A4268" w:rsidP="006A52AC">
            <w:pPr>
              <w:jc w:val="center"/>
              <w:rPr>
                <w:rFonts w:cs="Times New Roman"/>
                <w:color w:val="000080"/>
                <w:szCs w:val="16"/>
              </w:rPr>
            </w:pPr>
            <w:r w:rsidRPr="00675EDC">
              <w:rPr>
                <w:rFonts w:cs="Times New Roman"/>
                <w:b/>
                <w:color w:val="000080"/>
                <w:szCs w:val="16"/>
              </w:rPr>
              <w:t>Jeff Landry</w:t>
            </w:r>
          </w:p>
          <w:p w14:paraId="35BB455E" w14:textId="77777777" w:rsidR="008A4268" w:rsidRPr="00675EDC" w:rsidRDefault="008A4268" w:rsidP="006A52AC">
            <w:pPr>
              <w:jc w:val="center"/>
              <w:rPr>
                <w:rFonts w:cs="Times New Roman"/>
                <w:noProof/>
                <w:color w:val="000080"/>
              </w:rPr>
            </w:pPr>
            <w:r w:rsidRPr="00675EDC">
              <w:rPr>
                <w:rFonts w:cs="Times New Roman"/>
                <w:color w:val="00008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6C60F49F" w14:textId="77777777" w:rsidR="008A4268" w:rsidRPr="00675EDC" w:rsidRDefault="008A4268" w:rsidP="006A52AC">
            <w:pPr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1200" w:type="pct"/>
          </w:tcPr>
          <w:p w14:paraId="5E9570EB" w14:textId="77777777" w:rsidR="008A4268" w:rsidRPr="00675EDC" w:rsidRDefault="008A4268" w:rsidP="006A52AC">
            <w:pPr>
              <w:jc w:val="center"/>
              <w:rPr>
                <w:rFonts w:cs="Times New Roman"/>
                <w:color w:val="000080"/>
                <w:sz w:val="14"/>
                <w:szCs w:val="14"/>
              </w:rPr>
            </w:pPr>
            <w:r w:rsidRPr="00675EDC">
              <w:rPr>
                <w:rFonts w:cs="Times New Roman"/>
                <w:b/>
                <w:color w:val="000080"/>
                <w:sz w:val="14"/>
                <w:szCs w:val="14"/>
              </w:rPr>
              <w:t>P.O. Box 94004</w:t>
            </w:r>
            <w:r w:rsidRPr="00675EDC">
              <w:rPr>
                <w:rFonts w:cs="Times New Roman"/>
                <w:color w:val="000080"/>
                <w:sz w:val="14"/>
                <w:szCs w:val="14"/>
              </w:rPr>
              <w:t xml:space="preserve">                 </w:t>
            </w:r>
          </w:p>
          <w:p w14:paraId="2619DCA3" w14:textId="77777777" w:rsidR="008A4268" w:rsidRPr="00675EDC" w:rsidRDefault="008A4268" w:rsidP="006A52AC">
            <w:pPr>
              <w:jc w:val="center"/>
              <w:rPr>
                <w:rFonts w:cs="Times New Roman"/>
                <w:color w:val="000080"/>
                <w:sz w:val="14"/>
                <w:szCs w:val="14"/>
              </w:rPr>
            </w:pPr>
            <w:r w:rsidRPr="00675EDC">
              <w:rPr>
                <w:rFonts w:cs="Times New Roman"/>
                <w:color w:val="000080"/>
                <w:sz w:val="14"/>
                <w:szCs w:val="14"/>
              </w:rPr>
              <w:t xml:space="preserve"> Baton Rouge, Louisiana 70804</w:t>
            </w:r>
          </w:p>
          <w:p w14:paraId="493216F5" w14:textId="77777777" w:rsidR="008A4268" w:rsidRPr="00675EDC" w:rsidRDefault="008A4268" w:rsidP="006A52AC">
            <w:pPr>
              <w:jc w:val="center"/>
              <w:rPr>
                <w:rFonts w:cs="Times New Roman"/>
                <w:color w:val="000080"/>
                <w:sz w:val="14"/>
                <w:szCs w:val="14"/>
              </w:rPr>
            </w:pPr>
            <w:r w:rsidRPr="00675EDC">
              <w:rPr>
                <w:rFonts w:cs="Times New Roman"/>
                <w:color w:val="000080"/>
                <w:sz w:val="14"/>
                <w:szCs w:val="14"/>
              </w:rPr>
              <w:t>(225) 342-7015</w:t>
            </w:r>
          </w:p>
          <w:p w14:paraId="21A78242" w14:textId="77777777" w:rsidR="008A4268" w:rsidRPr="00675EDC" w:rsidRDefault="008A4268" w:rsidP="006A52AC">
            <w:pPr>
              <w:jc w:val="center"/>
              <w:rPr>
                <w:rFonts w:cs="Times New Roman"/>
                <w:color w:val="000080"/>
                <w:sz w:val="14"/>
                <w:szCs w:val="14"/>
              </w:rPr>
            </w:pPr>
            <w:r w:rsidRPr="00675EDC">
              <w:rPr>
                <w:rFonts w:cs="Times New Roman"/>
                <w:color w:val="000080"/>
                <w:sz w:val="14"/>
                <w:szCs w:val="14"/>
              </w:rPr>
              <w:t>GOV.LA.GOV</w:t>
            </w:r>
          </w:p>
          <w:p w14:paraId="323CDBDE" w14:textId="77777777" w:rsidR="008A4268" w:rsidRPr="00675EDC" w:rsidRDefault="008A4268" w:rsidP="006A52AC">
            <w:pPr>
              <w:jc w:val="center"/>
              <w:rPr>
                <w:rFonts w:cs="Times New Roman"/>
                <w:b/>
                <w:color w:val="000080"/>
                <w:sz w:val="16"/>
                <w:szCs w:val="16"/>
              </w:rPr>
            </w:pPr>
          </w:p>
          <w:p w14:paraId="63CBAED6" w14:textId="77777777" w:rsidR="008A4268" w:rsidRPr="00675EDC" w:rsidRDefault="008A4268" w:rsidP="006A52AC">
            <w:pPr>
              <w:jc w:val="center"/>
              <w:rPr>
                <w:rFonts w:cs="Times New Roman"/>
                <w:color w:val="000080"/>
                <w:sz w:val="16"/>
                <w:szCs w:val="16"/>
              </w:rPr>
            </w:pPr>
          </w:p>
          <w:p w14:paraId="17FF23C2" w14:textId="77777777" w:rsidR="008A4268" w:rsidRPr="00675EDC" w:rsidRDefault="008A4268" w:rsidP="006A52AC">
            <w:pPr>
              <w:jc w:val="center"/>
              <w:rPr>
                <w:rFonts w:cs="Times New Roman"/>
              </w:rPr>
            </w:pPr>
          </w:p>
        </w:tc>
      </w:tr>
    </w:tbl>
    <w:p w14:paraId="60A76338" w14:textId="77777777" w:rsidR="008A4268" w:rsidRDefault="008A4268" w:rsidP="008A4268">
      <w:pPr>
        <w:jc w:val="center"/>
        <w:rPr>
          <w:rFonts w:cs="Times New Roman"/>
          <w:b/>
          <w:color w:val="002060"/>
          <w:szCs w:val="24"/>
        </w:rPr>
      </w:pPr>
    </w:p>
    <w:p w14:paraId="726B453A" w14:textId="77777777" w:rsidR="008A4268" w:rsidRDefault="008A4268" w:rsidP="008A4268">
      <w:pPr>
        <w:jc w:val="center"/>
        <w:rPr>
          <w:rFonts w:cs="Times New Roman"/>
          <w:b/>
          <w:color w:val="002060"/>
          <w:szCs w:val="24"/>
        </w:rPr>
      </w:pPr>
    </w:p>
    <w:p w14:paraId="2DAAE647" w14:textId="77777777" w:rsidR="008A4268" w:rsidRDefault="008A4268" w:rsidP="008A4268">
      <w:pPr>
        <w:jc w:val="center"/>
        <w:rPr>
          <w:rFonts w:cs="Times New Roman"/>
          <w:b/>
          <w:color w:val="002060"/>
          <w:szCs w:val="24"/>
        </w:rPr>
      </w:pPr>
    </w:p>
    <w:p w14:paraId="7E15EAB0" w14:textId="184BC400" w:rsidR="008A4268" w:rsidRPr="008A4268" w:rsidRDefault="008A4268" w:rsidP="008A4268">
      <w:pPr>
        <w:jc w:val="center"/>
        <w:rPr>
          <w:rFonts w:cs="Times New Roman"/>
          <w:bCs/>
          <w:color w:val="002060"/>
          <w:szCs w:val="24"/>
        </w:rPr>
      </w:pPr>
      <w:r w:rsidRPr="008A4268">
        <w:rPr>
          <w:rFonts w:cs="Times New Roman"/>
          <w:bCs/>
          <w:color w:val="002060"/>
          <w:szCs w:val="24"/>
        </w:rPr>
        <w:t>PUBLIC MEETING NOTICE</w:t>
      </w:r>
    </w:p>
    <w:p w14:paraId="29D96164" w14:textId="77777777" w:rsidR="008A4268" w:rsidRPr="008A4268" w:rsidRDefault="008A4268" w:rsidP="008A4268">
      <w:pPr>
        <w:jc w:val="center"/>
        <w:rPr>
          <w:rFonts w:cs="Times New Roman"/>
          <w:bCs/>
          <w:color w:val="002060"/>
          <w:szCs w:val="24"/>
        </w:rPr>
      </w:pPr>
      <w:r w:rsidRPr="008A4268">
        <w:rPr>
          <w:rFonts w:cs="Times New Roman"/>
          <w:bCs/>
          <w:color w:val="002060"/>
          <w:szCs w:val="24"/>
        </w:rPr>
        <w:t>Children’s Cabinet Board Meeting</w:t>
      </w:r>
    </w:p>
    <w:p w14:paraId="0F88BF6A" w14:textId="77777777" w:rsidR="008A4268" w:rsidRPr="008A4268" w:rsidRDefault="008A4268" w:rsidP="008A4268">
      <w:pPr>
        <w:jc w:val="center"/>
        <w:rPr>
          <w:rFonts w:cs="Times New Roman"/>
          <w:b/>
          <w:color w:val="002060"/>
          <w:szCs w:val="24"/>
        </w:rPr>
      </w:pPr>
      <w:r w:rsidRPr="008A4268">
        <w:rPr>
          <w:rFonts w:cs="Times New Roman"/>
          <w:b/>
          <w:color w:val="002060"/>
          <w:szCs w:val="24"/>
        </w:rPr>
        <w:t xml:space="preserve">Thursday, August 27, 2026 </w:t>
      </w:r>
    </w:p>
    <w:p w14:paraId="137A121F" w14:textId="10510711" w:rsidR="008A4268" w:rsidRPr="008A4268" w:rsidRDefault="008A4268" w:rsidP="008A4268">
      <w:pPr>
        <w:jc w:val="center"/>
        <w:rPr>
          <w:rFonts w:cs="Times New Roman"/>
          <w:b/>
          <w:color w:val="002060"/>
          <w:szCs w:val="24"/>
        </w:rPr>
      </w:pPr>
      <w:r w:rsidRPr="008A4268">
        <w:rPr>
          <w:rFonts w:cs="Times New Roman"/>
          <w:b/>
          <w:color w:val="002060"/>
          <w:szCs w:val="24"/>
        </w:rPr>
        <w:t xml:space="preserve">(10:00AM -12:00PM), </w:t>
      </w:r>
    </w:p>
    <w:p w14:paraId="4D15EC1A" w14:textId="77777777" w:rsidR="008A4268" w:rsidRPr="008A4268" w:rsidRDefault="008A4268" w:rsidP="008A4268">
      <w:pPr>
        <w:jc w:val="center"/>
        <w:rPr>
          <w:rFonts w:cs="Times New Roman"/>
          <w:b/>
          <w:color w:val="002060"/>
          <w:szCs w:val="24"/>
        </w:rPr>
      </w:pPr>
      <w:r w:rsidRPr="008A4268">
        <w:rPr>
          <w:rFonts w:cs="Times New Roman"/>
          <w:b/>
          <w:color w:val="002060"/>
          <w:szCs w:val="24"/>
        </w:rPr>
        <w:t>4</w:t>
      </w:r>
      <w:r w:rsidRPr="008A4268">
        <w:rPr>
          <w:rFonts w:cs="Times New Roman"/>
          <w:b/>
          <w:color w:val="002060"/>
          <w:szCs w:val="24"/>
          <w:vertAlign w:val="superscript"/>
        </w:rPr>
        <w:t>th</w:t>
      </w:r>
      <w:r w:rsidRPr="008A4268">
        <w:rPr>
          <w:rFonts w:cs="Times New Roman"/>
          <w:b/>
          <w:color w:val="002060"/>
          <w:szCs w:val="24"/>
        </w:rPr>
        <w:t xml:space="preserve"> Floor Press Room, State Capitol</w:t>
      </w:r>
    </w:p>
    <w:p w14:paraId="5D0F8E2A" w14:textId="77777777" w:rsidR="008A4268" w:rsidRPr="008A4268" w:rsidRDefault="008A4268" w:rsidP="008A4268">
      <w:pPr>
        <w:jc w:val="center"/>
        <w:rPr>
          <w:rFonts w:cs="Times New Roman"/>
          <w:bCs/>
          <w:color w:val="002060"/>
          <w:szCs w:val="24"/>
        </w:rPr>
      </w:pPr>
      <w:r w:rsidRPr="008A4268">
        <w:rPr>
          <w:rFonts w:cs="Times New Roman"/>
          <w:bCs/>
          <w:color w:val="002060"/>
          <w:szCs w:val="24"/>
        </w:rPr>
        <w:t>AGENDA</w:t>
      </w:r>
    </w:p>
    <w:p w14:paraId="38CDD09A" w14:textId="77777777" w:rsidR="008A4268" w:rsidRPr="008A4268" w:rsidRDefault="008A4268" w:rsidP="008A4268">
      <w:pPr>
        <w:jc w:val="center"/>
        <w:rPr>
          <w:rFonts w:cs="Times New Roman"/>
          <w:bCs/>
          <w:color w:val="002060"/>
          <w:szCs w:val="24"/>
        </w:rPr>
      </w:pPr>
      <w:r w:rsidRPr="008A4268">
        <w:rPr>
          <w:rFonts w:cs="Times New Roman"/>
          <w:bCs/>
          <w:color w:val="002060"/>
          <w:szCs w:val="24"/>
        </w:rPr>
        <w:t>Presiding, Jolie V. Williamson, Chair</w:t>
      </w:r>
    </w:p>
    <w:p w14:paraId="4AC87AA3" w14:textId="77777777" w:rsidR="008A4268" w:rsidRPr="008A4268" w:rsidRDefault="008A4268" w:rsidP="008A4268">
      <w:pPr>
        <w:jc w:val="center"/>
        <w:rPr>
          <w:rFonts w:cs="Times New Roman"/>
          <w:bCs/>
          <w:color w:val="002060"/>
          <w:szCs w:val="24"/>
        </w:rPr>
      </w:pPr>
      <w:r w:rsidRPr="008A4268">
        <w:rPr>
          <w:rFonts w:cs="Times New Roman"/>
          <w:bCs/>
          <w:color w:val="002060"/>
          <w:szCs w:val="24"/>
        </w:rPr>
        <w:t xml:space="preserve">Director of Children’s Programs and </w:t>
      </w:r>
    </w:p>
    <w:p w14:paraId="08159F20" w14:textId="77777777" w:rsidR="008A4268" w:rsidRPr="008A4268" w:rsidRDefault="008A4268" w:rsidP="008A4268">
      <w:pPr>
        <w:jc w:val="center"/>
        <w:rPr>
          <w:rFonts w:cs="Times New Roman"/>
          <w:bCs/>
          <w:color w:val="002060"/>
          <w:szCs w:val="24"/>
        </w:rPr>
      </w:pPr>
      <w:r w:rsidRPr="008A4268">
        <w:rPr>
          <w:rFonts w:cs="Times New Roman"/>
          <w:bCs/>
          <w:color w:val="002060"/>
          <w:szCs w:val="24"/>
        </w:rPr>
        <w:t>Executive Director of Children’s Cabinet</w:t>
      </w:r>
    </w:p>
    <w:p w14:paraId="4F42D8D4" w14:textId="77777777" w:rsidR="008A4268" w:rsidRDefault="008A4268"/>
    <w:p w14:paraId="6F78415D" w14:textId="77777777" w:rsidR="00752A7D" w:rsidRDefault="00752A7D"/>
    <w:p w14:paraId="3B122ECE" w14:textId="77777777" w:rsidR="00752A7D" w:rsidRDefault="00752A7D"/>
    <w:p w14:paraId="5E106394" w14:textId="77777777" w:rsidR="00752A7D" w:rsidRDefault="00752A7D" w:rsidP="00752A7D">
      <w:pPr>
        <w:jc w:val="center"/>
        <w:rPr>
          <w:rFonts w:cs="Times New Roman"/>
          <w:b/>
          <w:color w:val="002060"/>
          <w:szCs w:val="24"/>
        </w:rPr>
      </w:pPr>
    </w:p>
    <w:p w14:paraId="35C8FE61" w14:textId="77777777" w:rsidR="00752A7D" w:rsidRPr="008A4268" w:rsidRDefault="00752A7D" w:rsidP="00752A7D">
      <w:pPr>
        <w:jc w:val="center"/>
        <w:rPr>
          <w:rFonts w:cs="Times New Roman"/>
          <w:bCs/>
          <w:color w:val="002060"/>
          <w:szCs w:val="24"/>
        </w:rPr>
      </w:pPr>
      <w:r w:rsidRPr="008A4268">
        <w:rPr>
          <w:rFonts w:cs="Times New Roman"/>
          <w:bCs/>
          <w:color w:val="002060"/>
          <w:szCs w:val="24"/>
        </w:rPr>
        <w:t>PUBLIC MEETING NOTICE</w:t>
      </w:r>
    </w:p>
    <w:p w14:paraId="7AD3B25D" w14:textId="77777777" w:rsidR="00752A7D" w:rsidRPr="008A4268" w:rsidRDefault="00752A7D" w:rsidP="00752A7D">
      <w:pPr>
        <w:jc w:val="center"/>
        <w:rPr>
          <w:rFonts w:cs="Times New Roman"/>
          <w:bCs/>
          <w:color w:val="002060"/>
          <w:szCs w:val="24"/>
        </w:rPr>
      </w:pPr>
      <w:r w:rsidRPr="008A4268">
        <w:rPr>
          <w:rFonts w:cs="Times New Roman"/>
          <w:bCs/>
          <w:color w:val="002060"/>
          <w:szCs w:val="24"/>
        </w:rPr>
        <w:t>Children’s Cabinet Board Meeting</w:t>
      </w:r>
    </w:p>
    <w:p w14:paraId="266EA5E7" w14:textId="0F939D8F" w:rsidR="00752A7D" w:rsidRPr="008A4268" w:rsidRDefault="00752A7D" w:rsidP="00752A7D">
      <w:pPr>
        <w:jc w:val="center"/>
        <w:rPr>
          <w:rFonts w:cs="Times New Roman"/>
          <w:b/>
          <w:color w:val="002060"/>
          <w:szCs w:val="24"/>
        </w:rPr>
      </w:pPr>
      <w:r w:rsidRPr="008A4268">
        <w:rPr>
          <w:rFonts w:cs="Times New Roman"/>
          <w:b/>
          <w:color w:val="002060"/>
          <w:szCs w:val="24"/>
        </w:rPr>
        <w:t xml:space="preserve">Thursday, </w:t>
      </w:r>
      <w:r>
        <w:rPr>
          <w:rFonts w:cs="Times New Roman"/>
          <w:b/>
          <w:color w:val="002060"/>
          <w:szCs w:val="24"/>
        </w:rPr>
        <w:t>October 8</w:t>
      </w:r>
      <w:r w:rsidRPr="008A4268">
        <w:rPr>
          <w:rFonts w:cs="Times New Roman"/>
          <w:b/>
          <w:color w:val="002060"/>
          <w:szCs w:val="24"/>
        </w:rPr>
        <w:t xml:space="preserve">, 2026 </w:t>
      </w:r>
    </w:p>
    <w:p w14:paraId="7DDF5C2A" w14:textId="77777777" w:rsidR="00752A7D" w:rsidRPr="008A4268" w:rsidRDefault="00752A7D" w:rsidP="00752A7D">
      <w:pPr>
        <w:jc w:val="center"/>
        <w:rPr>
          <w:rFonts w:cs="Times New Roman"/>
          <w:b/>
          <w:color w:val="002060"/>
          <w:szCs w:val="24"/>
        </w:rPr>
      </w:pPr>
      <w:r w:rsidRPr="008A4268">
        <w:rPr>
          <w:rFonts w:cs="Times New Roman"/>
          <w:b/>
          <w:color w:val="002060"/>
          <w:szCs w:val="24"/>
        </w:rPr>
        <w:t xml:space="preserve">(10:00AM -12:00PM), </w:t>
      </w:r>
    </w:p>
    <w:p w14:paraId="7CDFC1DF" w14:textId="77777777" w:rsidR="00752A7D" w:rsidRPr="008A4268" w:rsidRDefault="00752A7D" w:rsidP="00752A7D">
      <w:pPr>
        <w:jc w:val="center"/>
        <w:rPr>
          <w:rFonts w:cs="Times New Roman"/>
          <w:b/>
          <w:color w:val="002060"/>
          <w:szCs w:val="24"/>
        </w:rPr>
      </w:pPr>
      <w:r w:rsidRPr="008A4268">
        <w:rPr>
          <w:rFonts w:cs="Times New Roman"/>
          <w:b/>
          <w:color w:val="002060"/>
          <w:szCs w:val="24"/>
        </w:rPr>
        <w:t>4</w:t>
      </w:r>
      <w:r w:rsidRPr="008A4268">
        <w:rPr>
          <w:rFonts w:cs="Times New Roman"/>
          <w:b/>
          <w:color w:val="002060"/>
          <w:szCs w:val="24"/>
          <w:vertAlign w:val="superscript"/>
        </w:rPr>
        <w:t>th</w:t>
      </w:r>
      <w:r w:rsidRPr="008A4268">
        <w:rPr>
          <w:rFonts w:cs="Times New Roman"/>
          <w:b/>
          <w:color w:val="002060"/>
          <w:szCs w:val="24"/>
        </w:rPr>
        <w:t xml:space="preserve"> Floor Press Room, State Capitol</w:t>
      </w:r>
    </w:p>
    <w:p w14:paraId="2F1D89B7" w14:textId="77777777" w:rsidR="00752A7D" w:rsidRPr="008A4268" w:rsidRDefault="00752A7D" w:rsidP="00752A7D">
      <w:pPr>
        <w:jc w:val="center"/>
        <w:rPr>
          <w:rFonts w:cs="Times New Roman"/>
          <w:bCs/>
          <w:color w:val="002060"/>
          <w:szCs w:val="24"/>
        </w:rPr>
      </w:pPr>
      <w:r w:rsidRPr="008A4268">
        <w:rPr>
          <w:rFonts w:cs="Times New Roman"/>
          <w:bCs/>
          <w:color w:val="002060"/>
          <w:szCs w:val="24"/>
        </w:rPr>
        <w:t>AGENDA</w:t>
      </w:r>
    </w:p>
    <w:p w14:paraId="1B38F525" w14:textId="77777777" w:rsidR="00752A7D" w:rsidRPr="008A4268" w:rsidRDefault="00752A7D" w:rsidP="00752A7D">
      <w:pPr>
        <w:jc w:val="center"/>
        <w:rPr>
          <w:rFonts w:cs="Times New Roman"/>
          <w:bCs/>
          <w:color w:val="002060"/>
          <w:szCs w:val="24"/>
        </w:rPr>
      </w:pPr>
      <w:r w:rsidRPr="008A4268">
        <w:rPr>
          <w:rFonts w:cs="Times New Roman"/>
          <w:bCs/>
          <w:color w:val="002060"/>
          <w:szCs w:val="24"/>
        </w:rPr>
        <w:t>Presiding, Jolie V. Williamson, Chair</w:t>
      </w:r>
    </w:p>
    <w:p w14:paraId="732140BD" w14:textId="77777777" w:rsidR="00752A7D" w:rsidRPr="008A4268" w:rsidRDefault="00752A7D" w:rsidP="00752A7D">
      <w:pPr>
        <w:jc w:val="center"/>
        <w:rPr>
          <w:rFonts w:cs="Times New Roman"/>
          <w:bCs/>
          <w:color w:val="002060"/>
          <w:szCs w:val="24"/>
        </w:rPr>
      </w:pPr>
      <w:r w:rsidRPr="008A4268">
        <w:rPr>
          <w:rFonts w:cs="Times New Roman"/>
          <w:bCs/>
          <w:color w:val="002060"/>
          <w:szCs w:val="24"/>
        </w:rPr>
        <w:t xml:space="preserve">Director of Children’s Programs and </w:t>
      </w:r>
    </w:p>
    <w:p w14:paraId="5DBD8A9E" w14:textId="77777777" w:rsidR="00752A7D" w:rsidRPr="008A4268" w:rsidRDefault="00752A7D" w:rsidP="00752A7D">
      <w:pPr>
        <w:jc w:val="center"/>
        <w:rPr>
          <w:rFonts w:cs="Times New Roman"/>
          <w:bCs/>
          <w:color w:val="002060"/>
          <w:szCs w:val="24"/>
        </w:rPr>
      </w:pPr>
      <w:r w:rsidRPr="008A4268">
        <w:rPr>
          <w:rFonts w:cs="Times New Roman"/>
          <w:bCs/>
          <w:color w:val="002060"/>
          <w:szCs w:val="24"/>
        </w:rPr>
        <w:t>Executive Director of Children’s Cabinet</w:t>
      </w:r>
    </w:p>
    <w:p w14:paraId="15C5BDD5" w14:textId="77777777" w:rsidR="00752A7D" w:rsidRDefault="00752A7D"/>
    <w:sectPr w:rsidR="00752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68"/>
    <w:rsid w:val="00330D71"/>
    <w:rsid w:val="00752A7D"/>
    <w:rsid w:val="008A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5961"/>
  <w15:chartTrackingRefBased/>
  <w15:docId w15:val="{40A012E3-8F02-4636-AF8E-263AEC35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268"/>
    <w:pPr>
      <w:spacing w:after="0" w:line="240" w:lineRule="auto"/>
    </w:pPr>
    <w:rPr>
      <w:rFonts w:ascii="Times New Roman" w:hAnsi="Times New Roman"/>
      <w:kern w:val="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42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2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26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26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26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26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26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26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26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2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2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2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2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2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2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2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26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268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A42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268"/>
    <w:pPr>
      <w:spacing w:after="160" w:line="278" w:lineRule="auto"/>
      <w:ind w:left="720"/>
      <w:contextualSpacing/>
    </w:pPr>
    <w:rPr>
      <w:rFonts w:asciiTheme="minorHAnsi" w:hAnsiTheme="minorHAnsi"/>
      <w:kern w:val="2"/>
      <w:szCs w:val="24"/>
    </w:rPr>
  </w:style>
  <w:style w:type="character" w:styleId="IntenseEmphasis">
    <w:name w:val="Intense Emphasis"/>
    <w:basedOn w:val="DefaultParagraphFont"/>
    <w:uiPriority w:val="21"/>
    <w:qFormat/>
    <w:rsid w:val="008A42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2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2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2</cp:revision>
  <dcterms:created xsi:type="dcterms:W3CDTF">2026-07-16T16:42:00Z</dcterms:created>
  <dcterms:modified xsi:type="dcterms:W3CDTF">2026-07-16T17:00:00Z</dcterms:modified>
</cp:coreProperties>
</file>